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7D" w:rsidRPr="005F21D2" w:rsidRDefault="005F21D2" w:rsidP="00101DA0">
      <w:pPr>
        <w:pStyle w:val="Bezatstarpm"/>
      </w:pPr>
      <w:r w:rsidRPr="005F21D2">
        <w:t xml:space="preserve"> </w:t>
      </w:r>
      <w:r w:rsidRPr="005F21D2">
        <w:rPr>
          <w:rFonts w:ascii="Times New Roman" w:hAnsi="Times New Roman" w:cs="Times New Roman"/>
          <w:color w:val="000000"/>
        </w:rPr>
        <w:t>Konkurss jauniešiem par Dobeles novada logotipa un devīzes projekta izstrādi</w:t>
      </w:r>
      <w:r w:rsidRPr="005F21D2">
        <w:t xml:space="preserve"> </w:t>
      </w:r>
    </w:p>
    <w:p w:rsidR="00317D7D" w:rsidRDefault="00317D7D" w:rsidP="00317D7D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</w:p>
    <w:p w:rsidR="00317D7D" w:rsidRPr="00317D7D" w:rsidRDefault="00317D7D" w:rsidP="00863411">
      <w:pPr>
        <w:spacing w:after="0"/>
        <w:ind w:left="720"/>
        <w:jc w:val="both"/>
        <w:rPr>
          <w:rFonts w:ascii="Times New Roman" w:hAnsi="Times New Roman" w:cs="Times New Roman"/>
          <w:b w:val="0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000000"/>
        </w:rPr>
        <w:t xml:space="preserve">Saskaņā </w:t>
      </w:r>
      <w:r w:rsidRPr="00317D7D">
        <w:rPr>
          <w:rFonts w:ascii="Times New Roman" w:hAnsi="Times New Roman" w:cs="Times New Roman"/>
          <w:b w:val="0"/>
          <w:color w:val="000000"/>
        </w:rPr>
        <w:t xml:space="preserve">ar Dobeles novada domes 2013.gada 30.maija lēmumu Nr.149/5 </w:t>
      </w:r>
      <w:r>
        <w:rPr>
          <w:rFonts w:ascii="Times New Roman" w:hAnsi="Times New Roman" w:cs="Times New Roman"/>
          <w:b w:val="0"/>
          <w:color w:val="000000"/>
        </w:rPr>
        <w:t>apstiprināto</w:t>
      </w:r>
    </w:p>
    <w:p w:rsidR="00C16459" w:rsidRDefault="00317D7D" w:rsidP="00317D7D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  <w:r w:rsidRPr="00317D7D">
        <w:rPr>
          <w:rFonts w:ascii="Times New Roman" w:hAnsi="Times New Roman" w:cs="Times New Roman"/>
          <w:b w:val="0"/>
          <w:color w:val="000000"/>
        </w:rPr>
        <w:t xml:space="preserve">Dobeles novada pašvaldības jauniešu aktivitāšu un bērnu vasaras nometņu projektu fonda </w:t>
      </w:r>
      <w:r>
        <w:rPr>
          <w:rFonts w:ascii="Times New Roman" w:hAnsi="Times New Roman" w:cs="Times New Roman"/>
          <w:b w:val="0"/>
          <w:color w:val="000000"/>
        </w:rPr>
        <w:t xml:space="preserve">nolikumu, Dobeles novada pašvaldība izsludina konkursu jauniešiem par </w:t>
      </w:r>
      <w:r w:rsidRPr="00317D7D">
        <w:rPr>
          <w:rFonts w:ascii="Times New Roman" w:hAnsi="Times New Roman" w:cs="Times New Roman"/>
          <w:color w:val="000000"/>
        </w:rPr>
        <w:t xml:space="preserve">Dobeles novada logotipa un </w:t>
      </w:r>
      <w:r w:rsidR="00007F50">
        <w:rPr>
          <w:rFonts w:ascii="Times New Roman" w:hAnsi="Times New Roman" w:cs="Times New Roman"/>
          <w:color w:val="000000"/>
        </w:rPr>
        <w:t>devīzes</w:t>
      </w:r>
      <w:r w:rsidRPr="00317D7D">
        <w:rPr>
          <w:rFonts w:ascii="Times New Roman" w:hAnsi="Times New Roman" w:cs="Times New Roman"/>
          <w:color w:val="000000"/>
        </w:rPr>
        <w:t xml:space="preserve"> projekta</w:t>
      </w:r>
      <w:r>
        <w:rPr>
          <w:rFonts w:ascii="Times New Roman" w:hAnsi="Times New Roman" w:cs="Times New Roman"/>
          <w:b w:val="0"/>
          <w:color w:val="000000"/>
        </w:rPr>
        <w:t xml:space="preserve"> izstrādi. </w:t>
      </w:r>
    </w:p>
    <w:p w:rsidR="007C4D31" w:rsidRDefault="00317D7D" w:rsidP="00317D7D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ab/>
        <w:t>Daudzas Latvijas pašvaldības paralēli oficiālajai simbolikai</w:t>
      </w:r>
      <w:r w:rsidR="007C4D31">
        <w:rPr>
          <w:rFonts w:ascii="Times New Roman" w:hAnsi="Times New Roman" w:cs="Times New Roman"/>
          <w:b w:val="0"/>
          <w:color w:val="000000"/>
        </w:rPr>
        <w:t xml:space="preserve"> (ģerbonis, karogs)</w:t>
      </w:r>
      <w:r>
        <w:rPr>
          <w:rFonts w:ascii="Times New Roman" w:hAnsi="Times New Roman" w:cs="Times New Roman"/>
          <w:b w:val="0"/>
          <w:color w:val="000000"/>
        </w:rPr>
        <w:t xml:space="preserve"> lieto neformālus simbolus – pilsētu vai novadu raksturojošu grafiski izstrādātu </w:t>
      </w:r>
      <w:r w:rsidR="008D1FE2">
        <w:rPr>
          <w:rFonts w:ascii="Times New Roman" w:hAnsi="Times New Roman" w:cs="Times New Roman"/>
          <w:b w:val="0"/>
          <w:color w:val="000000"/>
        </w:rPr>
        <w:t xml:space="preserve">logotipu ar </w:t>
      </w:r>
      <w:r>
        <w:rPr>
          <w:rFonts w:ascii="Times New Roman" w:hAnsi="Times New Roman" w:cs="Times New Roman"/>
          <w:b w:val="0"/>
          <w:color w:val="000000"/>
        </w:rPr>
        <w:t>devīzi, kuras lietošan</w:t>
      </w:r>
      <w:r w:rsidR="00781D75">
        <w:rPr>
          <w:rFonts w:ascii="Times New Roman" w:hAnsi="Times New Roman" w:cs="Times New Roman"/>
          <w:b w:val="0"/>
          <w:color w:val="000000"/>
        </w:rPr>
        <w:t xml:space="preserve">a parasti netiek strikti reglamentēta, bet tai ir svarīga loma </w:t>
      </w:r>
      <w:r w:rsidR="00364538">
        <w:rPr>
          <w:rFonts w:ascii="Times New Roman" w:hAnsi="Times New Roman" w:cs="Times New Roman"/>
          <w:b w:val="0"/>
          <w:color w:val="000000"/>
        </w:rPr>
        <w:t xml:space="preserve">pašvaldības </w:t>
      </w:r>
      <w:r w:rsidR="00781D75">
        <w:rPr>
          <w:rFonts w:ascii="Times New Roman" w:hAnsi="Times New Roman" w:cs="Times New Roman"/>
          <w:b w:val="0"/>
          <w:color w:val="000000"/>
        </w:rPr>
        <w:t>atpazīstamības veidošanā. Tā kalpo par sava veida pilsētas vai novada zīmolu. Jaunieši ir tā sabiedrības daļa, kura</w:t>
      </w:r>
      <w:r w:rsidR="007C4D31">
        <w:rPr>
          <w:rFonts w:ascii="Times New Roman" w:hAnsi="Times New Roman" w:cs="Times New Roman"/>
          <w:b w:val="0"/>
          <w:color w:val="000000"/>
        </w:rPr>
        <w:t xml:space="preserve"> tuvākajā nākotnē </w:t>
      </w:r>
      <w:r w:rsidR="00781D75">
        <w:rPr>
          <w:rFonts w:ascii="Times New Roman" w:hAnsi="Times New Roman" w:cs="Times New Roman"/>
          <w:b w:val="0"/>
          <w:color w:val="000000"/>
        </w:rPr>
        <w:t xml:space="preserve">darbosies novadā un to tālāk attīstīs, tādēļ </w:t>
      </w:r>
      <w:r w:rsidR="00781D75" w:rsidRPr="007C4D31">
        <w:rPr>
          <w:rFonts w:ascii="Times New Roman" w:hAnsi="Times New Roman" w:cs="Times New Roman"/>
          <w:color w:val="000000"/>
        </w:rPr>
        <w:t xml:space="preserve">konkursa mērķis ir </w:t>
      </w:r>
      <w:r w:rsidR="007C4D31" w:rsidRPr="007C4D31">
        <w:rPr>
          <w:rFonts w:ascii="Times New Roman" w:hAnsi="Times New Roman" w:cs="Times New Roman"/>
          <w:color w:val="000000"/>
        </w:rPr>
        <w:t xml:space="preserve">apkopot novada jauniešu skatījumu par to, </w:t>
      </w:r>
      <w:r w:rsidR="00EA05C7">
        <w:rPr>
          <w:rFonts w:ascii="Times New Roman" w:hAnsi="Times New Roman" w:cs="Times New Roman"/>
          <w:color w:val="000000"/>
        </w:rPr>
        <w:t xml:space="preserve">ar ko viņiem asociējas novads, un </w:t>
      </w:r>
      <w:r w:rsidR="007C4D31" w:rsidRPr="007C4D31">
        <w:rPr>
          <w:rFonts w:ascii="Times New Roman" w:hAnsi="Times New Roman" w:cs="Times New Roman"/>
          <w:color w:val="000000"/>
        </w:rPr>
        <w:t>kādam jābūt Dobeles novada zīmolam.</w:t>
      </w:r>
    </w:p>
    <w:p w:rsidR="007C4D31" w:rsidRDefault="007C4D31" w:rsidP="00317D7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7C4D31" w:rsidRDefault="007C4D31" w:rsidP="00317D7D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1.Konkursa nosacījumi.</w:t>
      </w:r>
    </w:p>
    <w:p w:rsidR="007C4D31" w:rsidRDefault="00032905" w:rsidP="00317D7D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1.1 Dalībniekiem jāiesniedz grafiski izstrādāta ideju skice Dobeles novada logotipam ar </w:t>
      </w:r>
      <w:r w:rsidR="00007F50">
        <w:rPr>
          <w:rFonts w:ascii="Times New Roman" w:hAnsi="Times New Roman" w:cs="Times New Roman"/>
          <w:b w:val="0"/>
          <w:color w:val="000000"/>
        </w:rPr>
        <w:t>devīzi</w:t>
      </w:r>
      <w:r>
        <w:rPr>
          <w:rFonts w:ascii="Times New Roman" w:hAnsi="Times New Roman" w:cs="Times New Roman"/>
          <w:b w:val="0"/>
          <w:color w:val="000000"/>
        </w:rPr>
        <w:t>.</w:t>
      </w:r>
    </w:p>
    <w:p w:rsidR="007C4D31" w:rsidRDefault="00032905" w:rsidP="00317D7D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1.2 Logotips šī konkursa izpratnē – grafiski attēlots kodolīgs Dobeles novada neformāls simbols.</w:t>
      </w:r>
    </w:p>
    <w:p w:rsidR="00032905" w:rsidRDefault="00032905" w:rsidP="00317D7D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1.3 </w:t>
      </w:r>
      <w:r w:rsidR="00007F50">
        <w:rPr>
          <w:rFonts w:ascii="Times New Roman" w:hAnsi="Times New Roman" w:cs="Times New Roman"/>
          <w:b w:val="0"/>
          <w:color w:val="000000"/>
        </w:rPr>
        <w:t>Devīze</w:t>
      </w:r>
      <w:r>
        <w:rPr>
          <w:rFonts w:ascii="Times New Roman" w:hAnsi="Times New Roman" w:cs="Times New Roman"/>
          <w:b w:val="0"/>
          <w:color w:val="000000"/>
        </w:rPr>
        <w:t xml:space="preserve"> </w:t>
      </w:r>
      <w:r w:rsidR="00D86F52">
        <w:rPr>
          <w:rFonts w:ascii="Times New Roman" w:hAnsi="Times New Roman" w:cs="Times New Roman"/>
          <w:b w:val="0"/>
          <w:color w:val="000000"/>
        </w:rPr>
        <w:t xml:space="preserve">šī konkursa izpratnē </w:t>
      </w:r>
      <w:r>
        <w:rPr>
          <w:rFonts w:ascii="Times New Roman" w:hAnsi="Times New Roman" w:cs="Times New Roman"/>
          <w:b w:val="0"/>
          <w:color w:val="000000"/>
        </w:rPr>
        <w:t>–</w:t>
      </w:r>
      <w:r w:rsidR="00D86F52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īss, kodolīgs</w:t>
      </w:r>
      <w:r w:rsidRPr="00032905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 xml:space="preserve">sauklis vai teiciens, kas atspoguļotu mūsu </w:t>
      </w:r>
      <w:r w:rsidR="00364538">
        <w:rPr>
          <w:rFonts w:ascii="Times New Roman" w:hAnsi="Times New Roman" w:cs="Times New Roman"/>
          <w:b w:val="0"/>
          <w:color w:val="000000"/>
        </w:rPr>
        <w:t>asociācijas</w:t>
      </w:r>
      <w:r>
        <w:rPr>
          <w:rFonts w:ascii="Times New Roman" w:hAnsi="Times New Roman" w:cs="Times New Roman"/>
          <w:b w:val="0"/>
          <w:color w:val="000000"/>
        </w:rPr>
        <w:t xml:space="preserve"> par savu novadu.</w:t>
      </w:r>
    </w:p>
    <w:p w:rsidR="00032905" w:rsidRDefault="00032905" w:rsidP="00317D7D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1.4 Logotipam jābūt kontekstā ar </w:t>
      </w:r>
      <w:r w:rsidR="00007F50">
        <w:rPr>
          <w:rFonts w:ascii="Times New Roman" w:hAnsi="Times New Roman" w:cs="Times New Roman"/>
          <w:b w:val="0"/>
          <w:color w:val="000000"/>
        </w:rPr>
        <w:t>devīzi</w:t>
      </w:r>
      <w:r>
        <w:rPr>
          <w:rFonts w:ascii="Times New Roman" w:hAnsi="Times New Roman" w:cs="Times New Roman"/>
          <w:b w:val="0"/>
          <w:color w:val="000000"/>
        </w:rPr>
        <w:t xml:space="preserve"> un iesniegtam kā vienotam priekšlikumam.</w:t>
      </w:r>
    </w:p>
    <w:p w:rsidR="00D86F52" w:rsidRDefault="0031209E" w:rsidP="00317D7D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  <w:r w:rsidRPr="00863411">
        <w:rPr>
          <w:rFonts w:ascii="Times New Roman" w:hAnsi="Times New Roman" w:cs="Times New Roman"/>
          <w:b w:val="0"/>
          <w:color w:val="000000"/>
        </w:rPr>
        <w:t xml:space="preserve">1.5. </w:t>
      </w:r>
      <w:r w:rsidR="00307990" w:rsidRPr="00863411">
        <w:rPr>
          <w:rFonts w:ascii="Times New Roman" w:hAnsi="Times New Roman" w:cs="Times New Roman"/>
          <w:b w:val="0"/>
          <w:color w:val="000000"/>
        </w:rPr>
        <w:t xml:space="preserve">Logotipa un devīzes skices iesniedzējs ir atbildīgs par to, ka iesniedz savu </w:t>
      </w:r>
      <w:r w:rsidR="00AE3717" w:rsidRPr="00863411">
        <w:rPr>
          <w:rFonts w:ascii="Times New Roman" w:hAnsi="Times New Roman" w:cs="Times New Roman"/>
          <w:b w:val="0"/>
          <w:color w:val="000000"/>
        </w:rPr>
        <w:t xml:space="preserve">radīto </w:t>
      </w:r>
      <w:r w:rsidR="00307990" w:rsidRPr="00863411">
        <w:rPr>
          <w:rFonts w:ascii="Times New Roman" w:hAnsi="Times New Roman" w:cs="Times New Roman"/>
          <w:b w:val="0"/>
          <w:color w:val="000000"/>
        </w:rPr>
        <w:t xml:space="preserve">darbu, kas atbilst LR likumdošanas normām, autortiesību, morāles un ētikas normām. </w:t>
      </w:r>
    </w:p>
    <w:p w:rsidR="00307990" w:rsidRDefault="00307990" w:rsidP="00317D7D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</w:p>
    <w:p w:rsidR="00032905" w:rsidRDefault="00BB6ACB" w:rsidP="00317D7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B6ACB">
        <w:rPr>
          <w:rFonts w:ascii="Times New Roman" w:hAnsi="Times New Roman" w:cs="Times New Roman"/>
          <w:color w:val="000000"/>
        </w:rPr>
        <w:t>2.Iesniedzamā darba formāts</w:t>
      </w:r>
      <w:r>
        <w:rPr>
          <w:rFonts w:ascii="Times New Roman" w:hAnsi="Times New Roman" w:cs="Times New Roman"/>
          <w:color w:val="000000"/>
        </w:rPr>
        <w:t xml:space="preserve"> un noformējums</w:t>
      </w:r>
      <w:r w:rsidRPr="00BB6ACB">
        <w:rPr>
          <w:rFonts w:ascii="Times New Roman" w:hAnsi="Times New Roman" w:cs="Times New Roman"/>
          <w:color w:val="000000"/>
        </w:rPr>
        <w:t>:</w:t>
      </w:r>
    </w:p>
    <w:p w:rsidR="00BB6ACB" w:rsidRDefault="00BB6ACB" w:rsidP="00317D7D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2.1 Darbs jāiesniedz digitālā formā, .</w:t>
      </w:r>
      <w:proofErr w:type="spellStart"/>
      <w:r>
        <w:rPr>
          <w:rFonts w:ascii="Times New Roman" w:hAnsi="Times New Roman" w:cs="Times New Roman"/>
          <w:b w:val="0"/>
          <w:color w:val="000000"/>
        </w:rPr>
        <w:t>jpg</w:t>
      </w:r>
      <w:proofErr w:type="spellEnd"/>
      <w:r>
        <w:rPr>
          <w:rFonts w:ascii="Times New Roman" w:hAnsi="Times New Roman" w:cs="Times New Roman"/>
          <w:b w:val="0"/>
          <w:color w:val="000000"/>
        </w:rPr>
        <w:t>, vai .</w:t>
      </w:r>
      <w:proofErr w:type="spellStart"/>
      <w:r>
        <w:rPr>
          <w:rFonts w:ascii="Times New Roman" w:hAnsi="Times New Roman" w:cs="Times New Roman"/>
          <w:b w:val="0"/>
          <w:color w:val="000000"/>
        </w:rPr>
        <w:t>pdf</w:t>
      </w:r>
      <w:proofErr w:type="spellEnd"/>
      <w:r>
        <w:rPr>
          <w:rFonts w:ascii="Times New Roman" w:hAnsi="Times New Roman" w:cs="Times New Roman"/>
          <w:b w:val="0"/>
          <w:color w:val="000000"/>
        </w:rPr>
        <w:t xml:space="preserve"> failu formātos, sūtot uz e- pasta adresi: </w:t>
      </w:r>
      <w:hyperlink r:id="rId7" w:history="1">
        <w:r w:rsidR="00307990" w:rsidRPr="00863411">
          <w:rPr>
            <w:rStyle w:val="Hipersaite"/>
            <w:rFonts w:ascii="Times New Roman" w:hAnsi="Times New Roman" w:cs="Times New Roman"/>
            <w:b w:val="0"/>
          </w:rPr>
          <w:t>inita.neimane@dobele.lv</w:t>
        </w:r>
      </w:hyperlink>
      <w:r w:rsidR="00307990">
        <w:rPr>
          <w:rFonts w:ascii="Times New Roman" w:hAnsi="Times New Roman" w:cs="Times New Roman"/>
          <w:b w:val="0"/>
          <w:color w:val="000000"/>
        </w:rPr>
        <w:t xml:space="preserve"> </w:t>
      </w:r>
    </w:p>
    <w:p w:rsidR="00BB6ACB" w:rsidRDefault="00BB6ACB" w:rsidP="00317D7D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2.1 pielikumā jābūt norādītam autora(-u) vārdam, uzvārdam</w:t>
      </w:r>
      <w:r w:rsidR="004A149D">
        <w:rPr>
          <w:rFonts w:ascii="Times New Roman" w:hAnsi="Times New Roman" w:cs="Times New Roman"/>
          <w:b w:val="0"/>
          <w:color w:val="000000"/>
        </w:rPr>
        <w:t>,</w:t>
      </w:r>
      <w:r>
        <w:rPr>
          <w:rFonts w:ascii="Times New Roman" w:hAnsi="Times New Roman" w:cs="Times New Roman"/>
          <w:b w:val="0"/>
          <w:color w:val="000000"/>
        </w:rPr>
        <w:t xml:space="preserve"> e- pasta adresei</w:t>
      </w:r>
      <w:r w:rsidR="004A149D">
        <w:rPr>
          <w:rFonts w:ascii="Times New Roman" w:hAnsi="Times New Roman" w:cs="Times New Roman"/>
          <w:b w:val="0"/>
          <w:color w:val="000000"/>
        </w:rPr>
        <w:t xml:space="preserve">, </w:t>
      </w:r>
      <w:r w:rsidR="004A149D" w:rsidRPr="00863411">
        <w:rPr>
          <w:rFonts w:ascii="Times New Roman" w:hAnsi="Times New Roman" w:cs="Times New Roman"/>
          <w:b w:val="0"/>
          <w:color w:val="000000"/>
        </w:rPr>
        <w:t>tālruņa numur</w:t>
      </w:r>
      <w:r w:rsidR="00D86F52" w:rsidRPr="00863411">
        <w:rPr>
          <w:rFonts w:ascii="Times New Roman" w:hAnsi="Times New Roman" w:cs="Times New Roman"/>
          <w:b w:val="0"/>
          <w:color w:val="000000"/>
        </w:rPr>
        <w:t>am</w:t>
      </w:r>
      <w:r w:rsidRPr="00863411">
        <w:rPr>
          <w:rFonts w:ascii="Times New Roman" w:hAnsi="Times New Roman" w:cs="Times New Roman"/>
          <w:b w:val="0"/>
          <w:color w:val="000000"/>
        </w:rPr>
        <w:t>.</w:t>
      </w:r>
    </w:p>
    <w:p w:rsidR="00D86F52" w:rsidRDefault="00D86F52" w:rsidP="00317D7D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</w:p>
    <w:p w:rsidR="00BB6ACB" w:rsidRDefault="00BB6ACB" w:rsidP="00317D7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B6ACB"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>Dalībnieki:</w:t>
      </w:r>
    </w:p>
    <w:p w:rsidR="00BB6ACB" w:rsidRDefault="00BB6ACB" w:rsidP="00317D7D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3.1 Konkursā var piedalīties jaunieši, kuru dzīvesvieta ir Dobeles novadā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vecumā no 13- 25 gadiem</w:t>
      </w:r>
      <w:r w:rsidR="00EA05C7">
        <w:rPr>
          <w:rFonts w:ascii="Times New Roman" w:hAnsi="Times New Roman" w:cs="Times New Roman"/>
          <w:b w:val="0"/>
          <w:color w:val="000000"/>
        </w:rPr>
        <w:t xml:space="preserve">. </w:t>
      </w:r>
    </w:p>
    <w:p w:rsidR="00EA05C7" w:rsidRDefault="00EA05C7" w:rsidP="00317D7D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3.2 Autoru skaits vienam darbam nav ierobežots, tāpat arī viens autors, vai autoru grupa var iesniegt vairākus priekšlikumus, kuri tiks vērtēti atsevišķi.</w:t>
      </w:r>
    </w:p>
    <w:p w:rsidR="00D86F52" w:rsidRDefault="00D86F52" w:rsidP="00317D7D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</w:p>
    <w:p w:rsidR="00EA05C7" w:rsidRDefault="00EA05C7" w:rsidP="00317D7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A05C7">
        <w:rPr>
          <w:rFonts w:ascii="Times New Roman" w:hAnsi="Times New Roman" w:cs="Times New Roman"/>
          <w:color w:val="000000"/>
        </w:rPr>
        <w:t>4.Darbu ies</w:t>
      </w:r>
      <w:r>
        <w:rPr>
          <w:rFonts w:ascii="Times New Roman" w:hAnsi="Times New Roman" w:cs="Times New Roman"/>
          <w:color w:val="000000"/>
        </w:rPr>
        <w:t>ūtī</w:t>
      </w:r>
      <w:r w:rsidRPr="00EA05C7">
        <w:rPr>
          <w:rFonts w:ascii="Times New Roman" w:hAnsi="Times New Roman" w:cs="Times New Roman"/>
          <w:color w:val="000000"/>
        </w:rPr>
        <w:t>šanas un izvērtēšanas termi</w:t>
      </w:r>
      <w:r>
        <w:rPr>
          <w:rFonts w:ascii="Times New Roman" w:hAnsi="Times New Roman" w:cs="Times New Roman"/>
          <w:color w:val="000000"/>
        </w:rPr>
        <w:t>ņi:</w:t>
      </w:r>
    </w:p>
    <w:p w:rsidR="00EA05C7" w:rsidRPr="00863411" w:rsidRDefault="00EA05C7" w:rsidP="00317D7D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4.1 darbi jāiesūta </w:t>
      </w:r>
      <w:r w:rsidRPr="00863411">
        <w:rPr>
          <w:rFonts w:ascii="Times New Roman" w:hAnsi="Times New Roman" w:cs="Times New Roman"/>
          <w:b w:val="0"/>
          <w:color w:val="000000"/>
        </w:rPr>
        <w:t xml:space="preserve">līdz </w:t>
      </w:r>
      <w:r w:rsidR="004A149D" w:rsidRPr="00863411">
        <w:rPr>
          <w:rFonts w:ascii="Times New Roman" w:hAnsi="Times New Roman" w:cs="Times New Roman"/>
          <w:b w:val="0"/>
          <w:color w:val="000000"/>
        </w:rPr>
        <w:t>30.12.2013.</w:t>
      </w:r>
    </w:p>
    <w:p w:rsidR="00EA05C7" w:rsidRDefault="00EA05C7" w:rsidP="00317D7D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  <w:r w:rsidRPr="00863411">
        <w:rPr>
          <w:rFonts w:ascii="Times New Roman" w:hAnsi="Times New Roman" w:cs="Times New Roman"/>
          <w:b w:val="0"/>
          <w:color w:val="000000"/>
        </w:rPr>
        <w:t>4.2 darbi tiks izvērtēti līdz</w:t>
      </w:r>
      <w:r w:rsidR="004A149D" w:rsidRPr="00863411">
        <w:rPr>
          <w:rFonts w:ascii="Times New Roman" w:hAnsi="Times New Roman" w:cs="Times New Roman"/>
          <w:b w:val="0"/>
          <w:color w:val="000000"/>
        </w:rPr>
        <w:t xml:space="preserve"> </w:t>
      </w:r>
      <w:r w:rsidR="00307990" w:rsidRPr="00863411">
        <w:rPr>
          <w:rFonts w:ascii="Times New Roman" w:hAnsi="Times New Roman" w:cs="Times New Roman"/>
          <w:b w:val="0"/>
          <w:color w:val="000000"/>
        </w:rPr>
        <w:t>30</w:t>
      </w:r>
      <w:r w:rsidR="004A149D" w:rsidRPr="00863411">
        <w:rPr>
          <w:rFonts w:ascii="Times New Roman" w:hAnsi="Times New Roman" w:cs="Times New Roman"/>
          <w:b w:val="0"/>
          <w:color w:val="000000"/>
        </w:rPr>
        <w:t>.01.2014.</w:t>
      </w:r>
    </w:p>
    <w:p w:rsidR="009A486D" w:rsidRDefault="009A486D" w:rsidP="00317D7D">
      <w:pPr>
        <w:spacing w:after="0"/>
        <w:jc w:val="both"/>
        <w:rPr>
          <w:rFonts w:ascii="Times New Roman" w:eastAsia="Calibri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</w:rPr>
        <w:t xml:space="preserve">4.3 darbus vērtēs </w:t>
      </w:r>
      <w:r w:rsidRPr="009A486D">
        <w:rPr>
          <w:rFonts w:ascii="Times New Roman" w:hAnsi="Times New Roman" w:cs="Times New Roman"/>
          <w:b w:val="0"/>
        </w:rPr>
        <w:t xml:space="preserve">Dobeles novada domes </w:t>
      </w:r>
      <w:r w:rsidR="00364538">
        <w:rPr>
          <w:rFonts w:ascii="Times New Roman" w:hAnsi="Times New Roman" w:cs="Times New Roman"/>
          <w:b w:val="0"/>
        </w:rPr>
        <w:t>„</w:t>
      </w:r>
      <w:r w:rsidRPr="009A486D">
        <w:rPr>
          <w:rFonts w:ascii="Times New Roman" w:eastAsia="Calibri" w:hAnsi="Times New Roman" w:cs="Times New Roman"/>
          <w:b w:val="0"/>
        </w:rPr>
        <w:t>Jauniešu projektu un bērnu vasaras nometņu fonda</w:t>
      </w:r>
      <w:r w:rsidRPr="009A486D">
        <w:rPr>
          <w:rFonts w:ascii="Times New Roman" w:hAnsi="Times New Roman" w:cs="Times New Roman"/>
          <w:b w:val="0"/>
        </w:rPr>
        <w:t xml:space="preserve"> finansiālā atbalsta piešķiršanas komisija</w:t>
      </w:r>
      <w:r>
        <w:rPr>
          <w:rFonts w:ascii="Times New Roman" w:hAnsi="Times New Roman" w:cs="Times New Roman"/>
          <w:b w:val="0"/>
        </w:rPr>
        <w:t>s</w:t>
      </w:r>
      <w:r w:rsidR="00364538">
        <w:rPr>
          <w:rFonts w:ascii="Times New Roman" w:hAnsi="Times New Roman" w:cs="Times New Roman"/>
          <w:b w:val="0"/>
        </w:rPr>
        <w:t xml:space="preserve">” </w:t>
      </w:r>
      <w:r>
        <w:rPr>
          <w:rFonts w:ascii="Times New Roman" w:eastAsia="Calibri" w:hAnsi="Times New Roman" w:cs="Times New Roman"/>
          <w:b w:val="0"/>
        </w:rPr>
        <w:t>izveidota žūrija.</w:t>
      </w:r>
    </w:p>
    <w:p w:rsidR="00D86F52" w:rsidRPr="009A486D" w:rsidRDefault="00D86F52" w:rsidP="00317D7D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</w:p>
    <w:p w:rsidR="00EA05C7" w:rsidRDefault="00EA05C7" w:rsidP="00317D7D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5.Balvas.</w:t>
      </w:r>
    </w:p>
    <w:p w:rsidR="009A486D" w:rsidRDefault="009A486D" w:rsidP="009A486D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5.1 1.vieta</w:t>
      </w:r>
      <w:r w:rsidR="00364538">
        <w:rPr>
          <w:rFonts w:ascii="Times New Roman" w:hAnsi="Times New Roman" w:cs="Times New Roman"/>
          <w:b w:val="0"/>
          <w:color w:val="000000"/>
        </w:rPr>
        <w:t xml:space="preserve"> -50 LV</w:t>
      </w:r>
      <w:r w:rsidR="00364538" w:rsidRPr="00364538">
        <w:rPr>
          <w:rFonts w:ascii="Times New Roman" w:hAnsi="Times New Roman" w:cs="Times New Roman"/>
          <w:b w:val="0"/>
          <w:color w:val="000000"/>
        </w:rPr>
        <w:t xml:space="preserve"> </w:t>
      </w:r>
      <w:r w:rsidR="00364538">
        <w:rPr>
          <w:rFonts w:ascii="Times New Roman" w:hAnsi="Times New Roman" w:cs="Times New Roman"/>
          <w:b w:val="0"/>
          <w:color w:val="000000"/>
        </w:rPr>
        <w:t>L</w:t>
      </w:r>
      <w:r>
        <w:rPr>
          <w:rFonts w:ascii="Times New Roman" w:hAnsi="Times New Roman" w:cs="Times New Roman"/>
          <w:b w:val="0"/>
          <w:color w:val="000000"/>
        </w:rPr>
        <w:t>,</w:t>
      </w:r>
      <w:r w:rsidRPr="009A486D">
        <w:rPr>
          <w:rFonts w:ascii="Times New Roman" w:hAnsi="Times New Roman" w:cs="Times New Roman"/>
          <w:b w:val="0"/>
          <w:color w:val="000000"/>
        </w:rPr>
        <w:t xml:space="preserve"> </w:t>
      </w:r>
      <w:r w:rsidR="00364538">
        <w:rPr>
          <w:rFonts w:ascii="Times New Roman" w:hAnsi="Times New Roman" w:cs="Times New Roman"/>
          <w:b w:val="0"/>
          <w:color w:val="000000"/>
        </w:rPr>
        <w:t xml:space="preserve">2.vieta – </w:t>
      </w:r>
      <w:r>
        <w:rPr>
          <w:rFonts w:ascii="Times New Roman" w:hAnsi="Times New Roman" w:cs="Times New Roman"/>
          <w:b w:val="0"/>
          <w:color w:val="000000"/>
        </w:rPr>
        <w:t xml:space="preserve">30 LVL, </w:t>
      </w:r>
      <w:r w:rsidR="00364538">
        <w:rPr>
          <w:rFonts w:ascii="Times New Roman" w:hAnsi="Times New Roman" w:cs="Times New Roman"/>
          <w:b w:val="0"/>
          <w:color w:val="000000"/>
        </w:rPr>
        <w:t xml:space="preserve">3.vieta - </w:t>
      </w:r>
      <w:r>
        <w:rPr>
          <w:rFonts w:ascii="Times New Roman" w:hAnsi="Times New Roman" w:cs="Times New Roman"/>
          <w:b w:val="0"/>
          <w:color w:val="000000"/>
        </w:rPr>
        <w:t>20LVL,</w:t>
      </w:r>
    </w:p>
    <w:p w:rsidR="009A486D" w:rsidRDefault="009A486D" w:rsidP="009A486D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lastRenderedPageBreak/>
        <w:t xml:space="preserve">5.2 </w:t>
      </w:r>
      <w:r w:rsidR="00364538">
        <w:rPr>
          <w:rFonts w:ascii="Times New Roman" w:hAnsi="Times New Roman" w:cs="Times New Roman"/>
          <w:b w:val="0"/>
          <w:color w:val="000000"/>
        </w:rPr>
        <w:t>sabiedrības</w:t>
      </w:r>
      <w:r>
        <w:rPr>
          <w:rFonts w:ascii="Times New Roman" w:hAnsi="Times New Roman" w:cs="Times New Roman"/>
          <w:b w:val="0"/>
          <w:color w:val="000000"/>
        </w:rPr>
        <w:t xml:space="preserve"> balva</w:t>
      </w:r>
      <w:r w:rsidR="00364538">
        <w:rPr>
          <w:rFonts w:ascii="Times New Roman" w:hAnsi="Times New Roman" w:cs="Times New Roman"/>
          <w:b w:val="0"/>
          <w:color w:val="000000"/>
        </w:rPr>
        <w:t xml:space="preserve"> – iesniegtie darbi tiks publicēti portālos </w:t>
      </w:r>
      <w:hyperlink r:id="rId8" w:history="1">
        <w:r w:rsidR="00364538" w:rsidRPr="00A84296">
          <w:rPr>
            <w:rStyle w:val="Hipersaite"/>
            <w:rFonts w:ascii="Times New Roman" w:hAnsi="Times New Roman" w:cs="Times New Roman"/>
            <w:b w:val="0"/>
          </w:rPr>
          <w:t>www.dobele.lv</w:t>
        </w:r>
      </w:hyperlink>
      <w:r w:rsidR="00364538">
        <w:rPr>
          <w:rFonts w:ascii="Times New Roman" w:hAnsi="Times New Roman" w:cs="Times New Roman"/>
          <w:b w:val="0"/>
          <w:color w:val="000000"/>
        </w:rPr>
        <w:t>, kur vienu mēnesi būs iespēja balsot par tīkamāko variantu.</w:t>
      </w:r>
    </w:p>
    <w:p w:rsidR="00EA05C7" w:rsidRDefault="00EA05C7" w:rsidP="00317D7D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6.Citi nosacījumi.</w:t>
      </w:r>
    </w:p>
    <w:p w:rsidR="00EA05C7" w:rsidRDefault="00364538" w:rsidP="00317D7D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6.1 Komisija nevērtēs darbus, kuri neatbilst iepriekšminētajiem kritērijiem</w:t>
      </w:r>
      <w:r w:rsidR="000847A4">
        <w:rPr>
          <w:rFonts w:ascii="Times New Roman" w:hAnsi="Times New Roman" w:cs="Times New Roman"/>
          <w:b w:val="0"/>
          <w:color w:val="000000"/>
        </w:rPr>
        <w:t>, kā arī darbus, kuru saturs būs cieņu aizskarošs un neatbilstošs LR likumu normām.</w:t>
      </w:r>
    </w:p>
    <w:p w:rsidR="00307990" w:rsidRPr="00863411" w:rsidRDefault="000847A4" w:rsidP="00307990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6.2 </w:t>
      </w:r>
      <w:r w:rsidR="00307990" w:rsidRPr="00863411">
        <w:rPr>
          <w:rFonts w:ascii="Times New Roman" w:hAnsi="Times New Roman" w:cs="Times New Roman"/>
          <w:b w:val="0"/>
          <w:color w:val="000000"/>
        </w:rPr>
        <w:t xml:space="preserve">Visi konkursa dalībnieku iesniegtie darbi paliek konkursa organizatoru īpašumā un </w:t>
      </w:r>
    </w:p>
    <w:p w:rsidR="000847A4" w:rsidRPr="00EA05C7" w:rsidRDefault="00307990" w:rsidP="005F21D2">
      <w:pPr>
        <w:spacing w:after="0"/>
        <w:jc w:val="both"/>
        <w:rPr>
          <w:rFonts w:ascii="Times New Roman" w:hAnsi="Times New Roman" w:cs="Times New Roman"/>
          <w:b w:val="0"/>
          <w:color w:val="000000"/>
        </w:rPr>
      </w:pPr>
      <w:r w:rsidRPr="00863411">
        <w:rPr>
          <w:rFonts w:ascii="Times New Roman" w:hAnsi="Times New Roman" w:cs="Times New Roman"/>
          <w:b w:val="0"/>
          <w:color w:val="000000"/>
        </w:rPr>
        <w:t>var tikt izmantoti pēc konkursa organizatoru ieskatiem jauniešu jomā</w:t>
      </w:r>
      <w:r w:rsidR="00863411">
        <w:rPr>
          <w:rFonts w:ascii="Times New Roman" w:hAnsi="Times New Roman" w:cs="Times New Roman"/>
          <w:b w:val="0"/>
          <w:color w:val="000000"/>
        </w:rPr>
        <w:t>.</w:t>
      </w:r>
    </w:p>
    <w:sectPr w:rsidR="000847A4" w:rsidRPr="00EA05C7" w:rsidSect="00101DA0">
      <w:headerReference w:type="default" r:id="rId9"/>
      <w:pgSz w:w="11906" w:h="16838"/>
      <w:pgMar w:top="1134" w:right="1134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C5" w:rsidRDefault="00EF73C5" w:rsidP="00317D7D">
      <w:pPr>
        <w:spacing w:after="0" w:line="240" w:lineRule="auto"/>
      </w:pPr>
      <w:r>
        <w:separator/>
      </w:r>
    </w:p>
  </w:endnote>
  <w:endnote w:type="continuationSeparator" w:id="0">
    <w:p w:rsidR="00EF73C5" w:rsidRDefault="00EF73C5" w:rsidP="0031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C5" w:rsidRDefault="00EF73C5" w:rsidP="00317D7D">
      <w:pPr>
        <w:spacing w:after="0" w:line="240" w:lineRule="auto"/>
      </w:pPr>
      <w:r>
        <w:separator/>
      </w:r>
    </w:p>
  </w:footnote>
  <w:footnote w:type="continuationSeparator" w:id="0">
    <w:p w:rsidR="00EF73C5" w:rsidRDefault="00EF73C5" w:rsidP="0031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7D" w:rsidRDefault="00317D7D">
    <w:pPr>
      <w:pStyle w:val="Galvene"/>
    </w:pPr>
  </w:p>
  <w:p w:rsidR="00317D7D" w:rsidRDefault="00317D7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7D"/>
    <w:rsid w:val="00007F50"/>
    <w:rsid w:val="00017CA4"/>
    <w:rsid w:val="00032905"/>
    <w:rsid w:val="000847A4"/>
    <w:rsid w:val="00101DA0"/>
    <w:rsid w:val="00307990"/>
    <w:rsid w:val="0031209E"/>
    <w:rsid w:val="00317D7D"/>
    <w:rsid w:val="00322083"/>
    <w:rsid w:val="00364538"/>
    <w:rsid w:val="004A149D"/>
    <w:rsid w:val="005F21D2"/>
    <w:rsid w:val="006B5721"/>
    <w:rsid w:val="00781D75"/>
    <w:rsid w:val="007C4D31"/>
    <w:rsid w:val="00816217"/>
    <w:rsid w:val="00863411"/>
    <w:rsid w:val="008D1FE2"/>
    <w:rsid w:val="009A486D"/>
    <w:rsid w:val="009C6CE9"/>
    <w:rsid w:val="00AE1E8C"/>
    <w:rsid w:val="00AE3717"/>
    <w:rsid w:val="00BB6ACB"/>
    <w:rsid w:val="00BC3DC3"/>
    <w:rsid w:val="00C16459"/>
    <w:rsid w:val="00C52894"/>
    <w:rsid w:val="00CB047D"/>
    <w:rsid w:val="00D23B4A"/>
    <w:rsid w:val="00D86F52"/>
    <w:rsid w:val="00EA05C7"/>
    <w:rsid w:val="00E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color w:val="000000" w:themeColor="text1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17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Galvene">
    <w:name w:val="header"/>
    <w:basedOn w:val="Parasts"/>
    <w:link w:val="GalveneRakstz"/>
    <w:uiPriority w:val="99"/>
    <w:unhideWhenUsed/>
    <w:rsid w:val="00317D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17D7D"/>
  </w:style>
  <w:style w:type="paragraph" w:styleId="Kjene">
    <w:name w:val="footer"/>
    <w:basedOn w:val="Parasts"/>
    <w:link w:val="KjeneRakstz"/>
    <w:uiPriority w:val="99"/>
    <w:unhideWhenUsed/>
    <w:rsid w:val="00317D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17D7D"/>
  </w:style>
  <w:style w:type="character" w:styleId="Hipersaite">
    <w:name w:val="Hyperlink"/>
    <w:basedOn w:val="Noklusjumarindkopasfonts"/>
    <w:uiPriority w:val="99"/>
    <w:unhideWhenUsed/>
    <w:rsid w:val="00364538"/>
    <w:rPr>
      <w:color w:val="0000FF" w:themeColor="hyperlink"/>
      <w:u w:val="single"/>
    </w:rPr>
  </w:style>
  <w:style w:type="paragraph" w:styleId="Bezatstarpm">
    <w:name w:val="No Spacing"/>
    <w:uiPriority w:val="1"/>
    <w:qFormat/>
    <w:rsid w:val="00101D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color w:val="000000" w:themeColor="text1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17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Galvene">
    <w:name w:val="header"/>
    <w:basedOn w:val="Parasts"/>
    <w:link w:val="GalveneRakstz"/>
    <w:uiPriority w:val="99"/>
    <w:unhideWhenUsed/>
    <w:rsid w:val="00317D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17D7D"/>
  </w:style>
  <w:style w:type="paragraph" w:styleId="Kjene">
    <w:name w:val="footer"/>
    <w:basedOn w:val="Parasts"/>
    <w:link w:val="KjeneRakstz"/>
    <w:uiPriority w:val="99"/>
    <w:unhideWhenUsed/>
    <w:rsid w:val="00317D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17D7D"/>
  </w:style>
  <w:style w:type="character" w:styleId="Hipersaite">
    <w:name w:val="Hyperlink"/>
    <w:basedOn w:val="Noklusjumarindkopasfonts"/>
    <w:uiPriority w:val="99"/>
    <w:unhideWhenUsed/>
    <w:rsid w:val="00364538"/>
    <w:rPr>
      <w:color w:val="0000FF" w:themeColor="hyperlink"/>
      <w:u w:val="single"/>
    </w:rPr>
  </w:style>
  <w:style w:type="paragraph" w:styleId="Bezatstarpm">
    <w:name w:val="No Spacing"/>
    <w:uiPriority w:val="1"/>
    <w:qFormat/>
    <w:rsid w:val="00101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ele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ita.neimane@dobele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1892</Words>
  <Characters>1079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Gunars</dc:creator>
  <cp:lastModifiedBy>Inita</cp:lastModifiedBy>
  <cp:revision>12</cp:revision>
  <cp:lastPrinted>2013-10-17T06:10:00Z</cp:lastPrinted>
  <dcterms:created xsi:type="dcterms:W3CDTF">2013-10-17T06:40:00Z</dcterms:created>
  <dcterms:modified xsi:type="dcterms:W3CDTF">2013-10-23T08:19:00Z</dcterms:modified>
</cp:coreProperties>
</file>